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969"/>
      </w:tblGrid>
      <w:tr w:rsidR="0048129A" w:rsidRPr="0048129A" w:rsidTr="0048129A">
        <w:tc>
          <w:tcPr>
            <w:tcW w:w="5670" w:type="dxa"/>
          </w:tcPr>
          <w:p w:rsidR="0048129A" w:rsidRPr="0048129A" w:rsidRDefault="0048129A" w:rsidP="0048129A">
            <w:pPr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</w:tcPr>
          <w:p w:rsidR="0048129A" w:rsidRPr="0048129A" w:rsidRDefault="0048129A" w:rsidP="0048129A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15042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bookmarkStart w:id="0" w:name="_GoBack"/>
            <w:bookmarkEnd w:id="0"/>
          </w:p>
          <w:p w:rsidR="0048129A" w:rsidRPr="0048129A" w:rsidRDefault="0048129A" w:rsidP="0048129A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коллективному договору</w:t>
            </w:r>
            <w:r w:rsidR="004614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</w:t>
            </w:r>
            <w:r w:rsidRP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>БДОУ №</w:t>
            </w:r>
            <w:r w:rsidR="004614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="00461480">
              <w:rPr>
                <w:rFonts w:ascii="Times New Roman" w:eastAsia="Times New Roman" w:hAnsi="Times New Roman" w:cs="Times New Roman"/>
                <w:sz w:val="28"/>
                <w:szCs w:val="28"/>
              </w:rPr>
              <w:t>Малх» г.Шали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</w:t>
            </w:r>
          </w:p>
          <w:p w:rsidR="0048129A" w:rsidRPr="0048129A" w:rsidRDefault="00461480" w:rsidP="0048129A">
            <w:pPr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 2022-2025</w:t>
            </w:r>
            <w:r w:rsid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</w:tbl>
    <w:p w:rsidR="002B0D3A" w:rsidRPr="002B0D3A" w:rsidRDefault="002B0D3A" w:rsidP="002B0D3A">
      <w:pPr>
        <w:ind w:right="-108"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Default="002B0D3A" w:rsidP="002B0D3A">
      <w:pPr>
        <w:ind w:right="-108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5353"/>
        <w:gridCol w:w="4501"/>
      </w:tblGrid>
      <w:tr w:rsidR="00FF7350" w:rsidTr="000A5720">
        <w:tc>
          <w:tcPr>
            <w:tcW w:w="5353" w:type="dxa"/>
          </w:tcPr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УЧТЕНО</w:t>
            </w: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Мнение выборного органа</w:t>
            </w: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первичной профсоюзной </w:t>
            </w: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(протокол от № )</w:t>
            </w: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461480" w:rsidRDefault="0046148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М</w:t>
            </w:r>
            <w:r w:rsidR="00FF7350">
              <w:rPr>
                <w:rFonts w:ascii="Times New Roman" w:hAnsi="Times New Roman" w:cs="Times New Roman"/>
                <w:sz w:val="28"/>
                <w:szCs w:val="28"/>
              </w:rPr>
              <w:t>БДОУ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 «Малх»</w:t>
            </w:r>
          </w:p>
          <w:p w:rsidR="00461480" w:rsidRDefault="0046148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Г.Шали</w:t>
            </w: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 w:rsidR="00A125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1480">
              <w:rPr>
                <w:rFonts w:ascii="Times New Roman" w:hAnsi="Times New Roman" w:cs="Times New Roman"/>
                <w:sz w:val="28"/>
                <w:szCs w:val="28"/>
              </w:rPr>
              <w:t>Л.Б.Муцураева</w:t>
            </w:r>
          </w:p>
          <w:p w:rsidR="00FF7350" w:rsidRDefault="0046148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 ________________ 2022</w:t>
            </w:r>
            <w:r w:rsidR="00FF735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2B0D3A" w:rsidRPr="002B0D3A" w:rsidRDefault="002B0D3A" w:rsidP="00FF7350">
      <w:pPr>
        <w:ind w:right="-108"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9F49EC" w:rsidRPr="009F49EC" w:rsidRDefault="009F49EC" w:rsidP="009F49EC">
      <w:pPr>
        <w:widowControl/>
        <w:shd w:val="clear" w:color="auto" w:fill="FFFFFF"/>
        <w:autoSpaceDE/>
        <w:autoSpaceDN/>
        <w:adjustRightInd/>
        <w:spacing w:line="292" w:lineRule="atLeast"/>
        <w:ind w:firstLine="0"/>
        <w:jc w:val="center"/>
        <w:textAlignment w:val="baseline"/>
        <w:rPr>
          <w:rFonts w:ascii="Times New Roman" w:eastAsia="Calibri" w:hAnsi="Times New Roman" w:cs="Times New Roman"/>
          <w:color w:val="000000"/>
          <w:sz w:val="19"/>
          <w:szCs w:val="19"/>
        </w:rPr>
      </w:pPr>
      <w:r w:rsidRPr="009F49EC">
        <w:rPr>
          <w:rFonts w:ascii="Times New Roman" w:eastAsia="Calibri" w:hAnsi="Times New Roman" w:cs="Times New Roman"/>
          <w:b/>
          <w:bCs/>
          <w:color w:val="000000"/>
          <w:sz w:val="28"/>
        </w:rPr>
        <w:t>Перечень профессий и должностей работников, имеющих право на обеспечение специальной одеждой, обувью и другими средствами индивидуальной защиты</w:t>
      </w:r>
    </w:p>
    <w:p w:rsidR="009F49EC" w:rsidRPr="009F49EC" w:rsidRDefault="009F49EC" w:rsidP="009F49EC">
      <w:pPr>
        <w:widowControl/>
        <w:shd w:val="clear" w:color="auto" w:fill="FFFFFF"/>
        <w:autoSpaceDE/>
        <w:autoSpaceDN/>
        <w:adjustRightInd/>
        <w:spacing w:line="292" w:lineRule="atLeast"/>
        <w:ind w:firstLine="567"/>
        <w:jc w:val="center"/>
        <w:textAlignment w:val="baseline"/>
        <w:rPr>
          <w:rFonts w:ascii="Times New Roman" w:eastAsia="Calibri" w:hAnsi="Times New Roman" w:cs="Times New Roman"/>
          <w:color w:val="000000"/>
          <w:sz w:val="19"/>
          <w:szCs w:val="19"/>
        </w:rPr>
      </w:pPr>
      <w:r w:rsidRPr="009F49EC">
        <w:rPr>
          <w:rFonts w:ascii="Times New Roman" w:eastAsia="Calibri" w:hAnsi="Times New Roman" w:cs="Times New Roman"/>
          <w:b/>
          <w:bCs/>
          <w:color w:val="000000"/>
          <w:sz w:val="28"/>
        </w:rPr>
        <w:t> </w:t>
      </w:r>
    </w:p>
    <w:tbl>
      <w:tblPr>
        <w:tblW w:w="95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59"/>
        <w:gridCol w:w="3035"/>
        <w:gridCol w:w="1894"/>
        <w:gridCol w:w="1231"/>
        <w:gridCol w:w="1137"/>
      </w:tblGrid>
      <w:tr w:rsidR="009F49EC" w:rsidRPr="009F49EC" w:rsidTr="009F49EC">
        <w:trPr>
          <w:trHeight w:val="649"/>
        </w:trPr>
        <w:tc>
          <w:tcPr>
            <w:tcW w:w="709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b/>
                <w:color w:val="000000"/>
              </w:rPr>
              <w:t>№ п/п</w:t>
            </w:r>
          </w:p>
        </w:tc>
        <w:tc>
          <w:tcPr>
            <w:tcW w:w="1559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b/>
                <w:color w:val="000000"/>
              </w:rPr>
              <w:t>Профессия, должность</w:t>
            </w:r>
          </w:p>
        </w:tc>
        <w:tc>
          <w:tcPr>
            <w:tcW w:w="3035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b/>
                <w:color w:val="000000"/>
              </w:rPr>
              <w:t>Наименование средств</w:t>
            </w:r>
          </w:p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b/>
                <w:color w:val="000000"/>
              </w:rPr>
              <w:t>индивидуальной защиты</w:t>
            </w:r>
          </w:p>
        </w:tc>
        <w:tc>
          <w:tcPr>
            <w:tcW w:w="1894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b/>
                <w:color w:val="000000"/>
              </w:rPr>
              <w:t>Ссылка на документ</w:t>
            </w: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b/>
                <w:color w:val="000000"/>
              </w:rPr>
              <w:t>Нормы выдачи на год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b/>
                <w:color w:val="000000"/>
              </w:rPr>
              <w:t>Срок носки</w:t>
            </w:r>
          </w:p>
        </w:tc>
      </w:tr>
      <w:tr w:rsidR="009F49EC" w:rsidRPr="009F49EC" w:rsidTr="009F49EC">
        <w:trPr>
          <w:trHeight w:val="384"/>
        </w:trPr>
        <w:tc>
          <w:tcPr>
            <w:tcW w:w="709" w:type="dxa"/>
            <w:vMerge w:val="restart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  <w:vMerge w:val="restart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Помощник воспитателя</w:t>
            </w: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894" w:type="dxa"/>
            <w:vMerge w:val="restart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 xml:space="preserve">Приказ Министерства труда и социальной защиты населения РФ от 09.12.2014, </w:t>
            </w:r>
          </w:p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№ 997н, п.171</w:t>
            </w: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Перчатки с полимерным покрытием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6 пар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Перчатки резиновые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12 пар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 w:val="restart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559" w:type="dxa"/>
            <w:vMerge w:val="restart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Сторож</w:t>
            </w: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894" w:type="dxa"/>
            <w:vMerge w:val="restart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 xml:space="preserve">Приказ Министерства труда и социальной защиты населения РФ от 09.12.2014, </w:t>
            </w:r>
          </w:p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№ 997н, п.163</w:t>
            </w: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Сапоги резиновые с защитным подноском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пара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Перчатки с полимерным покрытием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12 пар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9F49EC">
              <w:rPr>
                <w:rFonts w:ascii="Times New Roman" w:eastAsia="Calibri" w:hAnsi="Times New Roman" w:cs="Times New Roman"/>
              </w:rPr>
              <w:t>Зимой дополнительно:</w:t>
            </w:r>
          </w:p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9F49EC">
              <w:rPr>
                <w:rFonts w:ascii="Times New Roman" w:eastAsia="Calibri" w:hAnsi="Times New Roman" w:cs="Times New Roman"/>
              </w:rPr>
              <w:t>Костюм для защиты от общих производственных загрязнений и механических воздействий на утепляющей прокладке</w:t>
            </w:r>
          </w:p>
        </w:tc>
        <w:tc>
          <w:tcPr>
            <w:tcW w:w="1894" w:type="dxa"/>
            <w:vMerge w:val="restart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 xml:space="preserve">Приказ Министерства труда и социальной защиты населения РФ от 09.12.2014, </w:t>
            </w:r>
          </w:p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№ 997н, Примечания</w:t>
            </w: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по поясам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9F49EC">
              <w:rPr>
                <w:rFonts w:ascii="Times New Roman" w:eastAsia="Calibri" w:hAnsi="Times New Roman" w:cs="Times New Roman"/>
              </w:rPr>
              <w:t>Ботинки кожаные утепленные с защитным подноском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пара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по поясам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9F49EC">
              <w:rPr>
                <w:rFonts w:ascii="Times New Roman" w:eastAsia="Calibri" w:hAnsi="Times New Roman" w:cs="Times New Roman"/>
              </w:rPr>
              <w:t xml:space="preserve">Перчатки с защитным покрытием, морозостойкие </w:t>
            </w:r>
            <w:r w:rsidRPr="009F49EC">
              <w:rPr>
                <w:rFonts w:ascii="Times New Roman" w:eastAsia="Calibri" w:hAnsi="Times New Roman" w:cs="Times New Roman"/>
              </w:rPr>
              <w:lastRenderedPageBreak/>
              <w:t>с утепляющими вкладышами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3 пары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 w:val="restart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lastRenderedPageBreak/>
              <w:t>3</w:t>
            </w:r>
          </w:p>
        </w:tc>
        <w:tc>
          <w:tcPr>
            <w:tcW w:w="1559" w:type="dxa"/>
            <w:vMerge w:val="restart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Дворник</w:t>
            </w: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894" w:type="dxa"/>
            <w:vMerge w:val="restart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 xml:space="preserve">Приказ Министерства труда и социальной защиты населения РФ от 09.12.2014, </w:t>
            </w:r>
          </w:p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№ 997н, п.23</w:t>
            </w: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Фартук из полимерных материалов с нагрудником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 xml:space="preserve">2 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Сапоги резиновые с защитным подноском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пара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Перчатки с полимерным покрытием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6 пар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9F49EC">
              <w:rPr>
                <w:rFonts w:ascii="Times New Roman" w:eastAsia="Calibri" w:hAnsi="Times New Roman" w:cs="Times New Roman"/>
              </w:rPr>
              <w:t>Зимой дополнительно:</w:t>
            </w:r>
          </w:p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9F49EC">
              <w:rPr>
                <w:rFonts w:ascii="Times New Roman" w:eastAsia="Calibri" w:hAnsi="Times New Roman" w:cs="Times New Roman"/>
              </w:rPr>
              <w:t>Костюм для защиты от общих производственных загрязнений и механических воздействий на утепляющей прокладке</w:t>
            </w:r>
          </w:p>
        </w:tc>
        <w:tc>
          <w:tcPr>
            <w:tcW w:w="1894" w:type="dxa"/>
            <w:vMerge w:val="restart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 xml:space="preserve">Приказ Министерства труда и социальной защиты населения РФ от 09.12.2014, </w:t>
            </w:r>
          </w:p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№ 997н, Примечания</w:t>
            </w: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по поясам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9F49EC">
              <w:rPr>
                <w:rFonts w:ascii="Times New Roman" w:eastAsia="Calibri" w:hAnsi="Times New Roman" w:cs="Times New Roman"/>
              </w:rPr>
              <w:t>Ботинки кожаные утепленные с защитным подноском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пара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по поясам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9F49EC">
              <w:rPr>
                <w:rFonts w:ascii="Times New Roman" w:eastAsia="Calibri" w:hAnsi="Times New Roman" w:cs="Times New Roman"/>
              </w:rPr>
              <w:t>Перчатки с защитным покрытием, морозостойкие с утепляющими вкладышами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3 пары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 w:val="restart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4</w:t>
            </w:r>
          </w:p>
        </w:tc>
        <w:tc>
          <w:tcPr>
            <w:tcW w:w="1559" w:type="dxa"/>
            <w:vMerge w:val="restart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Кладовщик</w:t>
            </w: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894" w:type="dxa"/>
            <w:vMerge w:val="restart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 xml:space="preserve">Приказ Министерства труда и социальной защиты населения РФ от 09.12.2014, </w:t>
            </w:r>
          </w:p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№ 997н, п.49</w:t>
            </w: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Перчатки с полимерным покрытием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6 пар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 w:val="restart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5</w:t>
            </w:r>
          </w:p>
        </w:tc>
        <w:tc>
          <w:tcPr>
            <w:tcW w:w="1559" w:type="dxa"/>
            <w:vMerge w:val="restart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Помощник повара</w:t>
            </w: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894" w:type="dxa"/>
            <w:vMerge w:val="restart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 xml:space="preserve">Приказ Министерства труда и социальной защиты населения РФ от 09.12.2014, </w:t>
            </w:r>
          </w:p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№ 997н, п.60</w:t>
            </w: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комплект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Нарукавники из полимерных материалов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368" w:type="dxa"/>
            <w:gridSpan w:val="2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до износа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Перчатки резиновые или из полимерных материалов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6 пар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Фартук из полимерных материалов с нагрудником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 xml:space="preserve">2 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i/>
                <w:iCs/>
              </w:rPr>
            </w:pPr>
            <w:r w:rsidRPr="009F49EC">
              <w:rPr>
                <w:rFonts w:ascii="Times New Roman" w:eastAsia="Calibri" w:hAnsi="Times New Roman" w:cs="Times New Roman"/>
                <w:i/>
                <w:iCs/>
              </w:rPr>
              <w:t>При работе в овощехранилищах дополнительно:</w:t>
            </w:r>
          </w:p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Жилет утепленный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9F49EC">
              <w:rPr>
                <w:rFonts w:ascii="Times New Roman" w:eastAsia="Calibri" w:hAnsi="Times New Roman" w:cs="Times New Roman"/>
              </w:rPr>
              <w:t>Валенки с резиновым низом</w:t>
            </w:r>
          </w:p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</w:p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по поясам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lastRenderedPageBreak/>
              <w:t>6</w:t>
            </w:r>
          </w:p>
        </w:tc>
        <w:tc>
          <w:tcPr>
            <w:tcW w:w="1559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Кастелянша</w:t>
            </w: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9F49EC">
              <w:rPr>
                <w:rFonts w:ascii="Times New Roman" w:eastAsia="Calibri" w:hAnsi="Times New Roman" w:cs="Times New Roman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894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 xml:space="preserve">Приказ Министерства труда и социальной защиты населения РФ от 09.12.2014, </w:t>
            </w:r>
          </w:p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№ 997н, п.48</w:t>
            </w: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 w:val="restart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7</w:t>
            </w:r>
          </w:p>
        </w:tc>
        <w:tc>
          <w:tcPr>
            <w:tcW w:w="1559" w:type="dxa"/>
            <w:vMerge w:val="restart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Повар (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в т.ч. </w:t>
            </w:r>
            <w:r w:rsidRPr="009F49EC">
              <w:rPr>
                <w:rFonts w:ascii="Times New Roman" w:eastAsia="Calibri" w:hAnsi="Times New Roman" w:cs="Times New Roman"/>
                <w:color w:val="000000"/>
              </w:rPr>
              <w:t>шеф-повар)</w:t>
            </w: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894" w:type="dxa"/>
            <w:vMerge w:val="restart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 xml:space="preserve">Приказ Министерства труда и социальной защиты населения РФ от 09.12.2014, </w:t>
            </w:r>
          </w:p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№ 997н, п.122</w:t>
            </w: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Фартук из полимерных материалов с нагрудником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Нарукавники из полимерных материалов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368" w:type="dxa"/>
            <w:gridSpan w:val="2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до износа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 w:val="restart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8</w:t>
            </w:r>
          </w:p>
        </w:tc>
        <w:tc>
          <w:tcPr>
            <w:tcW w:w="1559" w:type="dxa"/>
            <w:vMerge w:val="restart"/>
            <w:vAlign w:val="center"/>
          </w:tcPr>
          <w:p w:rsidR="009F49EC" w:rsidRPr="009F49EC" w:rsidRDefault="00A125A8" w:rsidP="00A125A8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</w:rPr>
              <w:t>Техничка</w:t>
            </w: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Халат для защиты от общих производственных загрязнений и механических воздействий</w:t>
            </w:r>
          </w:p>
        </w:tc>
        <w:tc>
          <w:tcPr>
            <w:tcW w:w="1894" w:type="dxa"/>
            <w:vMerge w:val="restart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 xml:space="preserve">Приказ Министерства труда и социальной защиты населения РФ от 09.12.2014, </w:t>
            </w:r>
          </w:p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№ 997н, п.171</w:t>
            </w: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Перчатки с полимерным покрытием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6 пар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Перчатки резиновые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12 пар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 w:val="restart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9</w:t>
            </w:r>
          </w:p>
        </w:tc>
        <w:tc>
          <w:tcPr>
            <w:tcW w:w="1559" w:type="dxa"/>
            <w:vMerge w:val="restart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 xml:space="preserve">Подсобный рабочий </w:t>
            </w: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894" w:type="dxa"/>
            <w:vMerge w:val="restart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 xml:space="preserve">Приказ Министерства труда и социальной защиты населения РФ от 09.12.2014, </w:t>
            </w:r>
          </w:p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№ 997н, п.60</w:t>
            </w: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комплект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Нарукавники из полимерных материалов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368" w:type="dxa"/>
            <w:gridSpan w:val="2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до износа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Перчатки резиновые или из полимерных материалов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6 пар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Фартук из полимерных материалов с нагрудником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 xml:space="preserve">2 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i/>
                <w:iCs/>
              </w:rPr>
            </w:pPr>
            <w:r w:rsidRPr="009F49EC">
              <w:rPr>
                <w:rFonts w:ascii="Times New Roman" w:eastAsia="Calibri" w:hAnsi="Times New Roman" w:cs="Times New Roman"/>
                <w:i/>
                <w:iCs/>
              </w:rPr>
              <w:t>При работе в овощехранилищах дополнительно:</w:t>
            </w:r>
          </w:p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Жилет утепленный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Валенки с резиновым низом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по поясам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 w:val="restart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10</w:t>
            </w:r>
          </w:p>
        </w:tc>
        <w:tc>
          <w:tcPr>
            <w:tcW w:w="1559" w:type="dxa"/>
            <w:vMerge w:val="restart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Прачка</w:t>
            </w: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Халат и брюки для защиты от общих производственных загрязнений и механических воздействий</w:t>
            </w:r>
          </w:p>
        </w:tc>
        <w:tc>
          <w:tcPr>
            <w:tcW w:w="1894" w:type="dxa"/>
            <w:vMerge w:val="restart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 xml:space="preserve">Приказ Министерства труда и социальной защиты населения РФ от 09.12.2014, </w:t>
            </w:r>
          </w:p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№ 997н, п.115</w:t>
            </w: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комплект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Фартук из полимерных материалов с нагрудником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368" w:type="dxa"/>
            <w:gridSpan w:val="2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дежурный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Перчатки с полимерным покрытием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6 пар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Перчатки резиновые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368" w:type="dxa"/>
            <w:gridSpan w:val="2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дежурные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 w:val="restart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lastRenderedPageBreak/>
              <w:t>11</w:t>
            </w:r>
          </w:p>
        </w:tc>
        <w:tc>
          <w:tcPr>
            <w:tcW w:w="1559" w:type="dxa"/>
            <w:vMerge w:val="restart"/>
            <w:vAlign w:val="center"/>
          </w:tcPr>
          <w:p w:rsidR="009F49EC" w:rsidRPr="00A125A8" w:rsidRDefault="00A125A8" w:rsidP="00A125A8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A125A8">
              <w:rPr>
                <w:rFonts w:ascii="Times New Roman" w:eastAsia="Calibri" w:hAnsi="Times New Roman" w:cs="Times New Roman"/>
              </w:rPr>
              <w:t>Оператор котельной</w:t>
            </w:r>
          </w:p>
        </w:tc>
        <w:tc>
          <w:tcPr>
            <w:tcW w:w="3035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894" w:type="dxa"/>
            <w:vMerge w:val="restart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Приказ Министерства труда и социальной защиты населения РФ от 09.12.2014,</w:t>
            </w:r>
          </w:p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№ 997н, п.189</w:t>
            </w: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Сапоги резиновые с защитным подноском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пара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Перчатки с полимерным покрытием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12 пар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Боты или галоши диэлектрические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368" w:type="dxa"/>
            <w:gridSpan w:val="2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дежурные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Перчатки диэлектрические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368" w:type="dxa"/>
            <w:gridSpan w:val="2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дежурные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Очки защитные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368" w:type="dxa"/>
            <w:gridSpan w:val="2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до износа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Средство индивидуальной защиты органов дыхания фильтрующее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368" w:type="dxa"/>
            <w:gridSpan w:val="2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до износа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 w:val="restart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12</w:t>
            </w:r>
          </w:p>
        </w:tc>
        <w:tc>
          <w:tcPr>
            <w:tcW w:w="1559" w:type="dxa"/>
            <w:vMerge w:val="restart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Рабочий по комплексному обслуживанию и ремонту зданий</w:t>
            </w:r>
          </w:p>
        </w:tc>
        <w:tc>
          <w:tcPr>
            <w:tcW w:w="3035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894" w:type="dxa"/>
            <w:vMerge w:val="restart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 xml:space="preserve">Приказ Министерства труда и социальной защиты населения РФ от 09.12.2014, </w:t>
            </w:r>
          </w:p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№ 997н, п.135</w:t>
            </w: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Сапоги резиновые с защитным подноском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пара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Перчатки с полимерным покрытием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6 пар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Перчатки резиновые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12 пар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Очки защитные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368" w:type="dxa"/>
            <w:gridSpan w:val="2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до износа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Средство индивидуальной защиты органов дыхания фильтрующее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368" w:type="dxa"/>
            <w:gridSpan w:val="2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до износа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9F49EC">
              <w:rPr>
                <w:rFonts w:ascii="Times New Roman" w:eastAsia="Calibri" w:hAnsi="Times New Roman" w:cs="Times New Roman"/>
              </w:rPr>
              <w:t>Зимой дополнительно:</w:t>
            </w:r>
          </w:p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9F49EC">
              <w:rPr>
                <w:rFonts w:ascii="Times New Roman" w:eastAsia="Calibri" w:hAnsi="Times New Roman" w:cs="Times New Roman"/>
              </w:rPr>
              <w:t>Костюм для защиты от общих производственных загрязнений и механических воздействий на утепляющей прокладке</w:t>
            </w:r>
          </w:p>
        </w:tc>
        <w:tc>
          <w:tcPr>
            <w:tcW w:w="1894" w:type="dxa"/>
            <w:vMerge w:val="restart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 xml:space="preserve">Приказ Министерства труда и социальной защиты населения РФ от 09.12.2014, </w:t>
            </w:r>
          </w:p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№ 997н, Примечания</w:t>
            </w: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по поясам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9F49EC">
              <w:rPr>
                <w:rFonts w:ascii="Times New Roman" w:eastAsia="Calibri" w:hAnsi="Times New Roman" w:cs="Times New Roman"/>
              </w:rPr>
              <w:t>Ботинки кожаные утепленные с защитным подноском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пара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по поясам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9F49EC">
              <w:rPr>
                <w:rFonts w:ascii="Times New Roman" w:eastAsia="Calibri" w:hAnsi="Times New Roman" w:cs="Times New Roman"/>
              </w:rPr>
              <w:t>Перчатки с защитным покрытием, морозостойкие с утепляющими вкладышами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3 пары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 w:val="restart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13</w:t>
            </w:r>
          </w:p>
        </w:tc>
        <w:tc>
          <w:tcPr>
            <w:tcW w:w="1559" w:type="dxa"/>
            <w:vMerge w:val="restart"/>
            <w:vAlign w:val="center"/>
          </w:tcPr>
          <w:p w:rsidR="009F49EC" w:rsidRPr="009F49EC" w:rsidRDefault="00A125A8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Дворник</w:t>
            </w: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894" w:type="dxa"/>
            <w:vMerge w:val="restart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 xml:space="preserve">Приказ Министерства труда и социальной защиты населения РФ от 09.12.2014, </w:t>
            </w:r>
          </w:p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№ 997н, п.23</w:t>
            </w: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Фартук из полимерных материалов с нагрудником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 xml:space="preserve">2 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Сапоги резиновые с защитным подноском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пара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 xml:space="preserve">Перчатки с полимерным </w:t>
            </w:r>
            <w:r w:rsidRPr="009F49EC">
              <w:rPr>
                <w:rFonts w:ascii="Times New Roman" w:eastAsia="Calibri" w:hAnsi="Times New Roman" w:cs="Times New Roman"/>
              </w:rPr>
              <w:lastRenderedPageBreak/>
              <w:t>покрытием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6 пара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 w:val="restart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lastRenderedPageBreak/>
              <w:t>14</w:t>
            </w:r>
          </w:p>
        </w:tc>
        <w:tc>
          <w:tcPr>
            <w:tcW w:w="1559" w:type="dxa"/>
            <w:vMerge w:val="restart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Подсобный рабочий</w:t>
            </w: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894" w:type="dxa"/>
            <w:vMerge w:val="restart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 xml:space="preserve">Приказ Министерства труда и социальной защиты населения РФ от 09.12.2014, </w:t>
            </w:r>
          </w:p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№ 997н, п.21</w:t>
            </w: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Перчатки с полимерным покрытием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12 пар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9F49EC">
              <w:rPr>
                <w:rFonts w:ascii="Times New Roman" w:eastAsia="Calibri" w:hAnsi="Times New Roman" w:cs="Times New Roman"/>
              </w:rPr>
              <w:t>Зимой дополнительно:</w:t>
            </w:r>
          </w:p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9F49EC">
              <w:rPr>
                <w:rFonts w:ascii="Times New Roman" w:eastAsia="Calibri" w:hAnsi="Times New Roman" w:cs="Times New Roman"/>
              </w:rPr>
              <w:t>Костюм для защиты от общих производственных загрязнений и механических воздействий на утепляющей прокладке</w:t>
            </w:r>
          </w:p>
        </w:tc>
        <w:tc>
          <w:tcPr>
            <w:tcW w:w="1894" w:type="dxa"/>
            <w:vMerge w:val="restart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 xml:space="preserve">Приказ Министерства труда и социальной защиты населения РФ от 09.12.2014, </w:t>
            </w:r>
          </w:p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№ 997н, Примечания</w:t>
            </w: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по поясам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9F49EC">
              <w:rPr>
                <w:rFonts w:ascii="Times New Roman" w:eastAsia="Calibri" w:hAnsi="Times New Roman" w:cs="Times New Roman"/>
              </w:rPr>
              <w:t>Ботинки кожаные утепленные с защитным подноском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пара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по поясам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9F49EC">
              <w:rPr>
                <w:rFonts w:ascii="Times New Roman" w:eastAsia="Calibri" w:hAnsi="Times New Roman" w:cs="Times New Roman"/>
              </w:rPr>
              <w:t>Перчатки с защитным покрытием, морозостойкие с утепляющими вкладышами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3 пары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 w:val="restart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15</w:t>
            </w:r>
          </w:p>
        </w:tc>
        <w:tc>
          <w:tcPr>
            <w:tcW w:w="1559" w:type="dxa"/>
            <w:vMerge w:val="restart"/>
            <w:vAlign w:val="center"/>
          </w:tcPr>
          <w:p w:rsidR="009F49EC" w:rsidRPr="00A125A8" w:rsidRDefault="00A125A8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A125A8">
              <w:rPr>
                <w:rFonts w:ascii="Times New Roman" w:eastAsia="Calibri" w:hAnsi="Times New Roman" w:cs="Times New Roman"/>
              </w:rPr>
              <w:t>Оператор котельной</w:t>
            </w: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1894" w:type="dxa"/>
            <w:vMerge w:val="restart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 xml:space="preserve">Приказ Министерства труда и социальной защиты населения РФ от 09.12.2014, </w:t>
            </w:r>
          </w:p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№ 997н, п. 56</w:t>
            </w: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Перчатки с полимерным покрытием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12 пар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Перчатки для защиты от повышенных температур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231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2 пары</w:t>
            </w:r>
          </w:p>
        </w:tc>
        <w:tc>
          <w:tcPr>
            <w:tcW w:w="1137" w:type="dxa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год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</w:rPr>
              <w:t>Очки защитные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368" w:type="dxa"/>
            <w:gridSpan w:val="2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до износа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9F49EC">
              <w:rPr>
                <w:rFonts w:ascii="Times New Roman" w:eastAsia="Calibri" w:hAnsi="Times New Roman" w:cs="Times New Roman"/>
              </w:rPr>
              <w:t>Каска защитная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368" w:type="dxa"/>
            <w:gridSpan w:val="2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1 на 2 года</w:t>
            </w:r>
          </w:p>
        </w:tc>
      </w:tr>
      <w:tr w:rsidR="009F49EC" w:rsidRPr="009F49EC" w:rsidTr="009F49EC">
        <w:trPr>
          <w:trHeight w:val="169"/>
        </w:trPr>
        <w:tc>
          <w:tcPr>
            <w:tcW w:w="70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3035" w:type="dxa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 w:cs="Times New Roman"/>
              </w:rPr>
            </w:pPr>
            <w:r w:rsidRPr="009F49EC">
              <w:rPr>
                <w:rFonts w:ascii="Times New Roman" w:eastAsia="Calibri" w:hAnsi="Times New Roman" w:cs="Times New Roman"/>
              </w:rPr>
              <w:t>Средство индивидуальной защиты органов дыхания фильтрующее</w:t>
            </w:r>
          </w:p>
        </w:tc>
        <w:tc>
          <w:tcPr>
            <w:tcW w:w="1894" w:type="dxa"/>
            <w:vMerge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368" w:type="dxa"/>
            <w:gridSpan w:val="2"/>
            <w:vAlign w:val="center"/>
          </w:tcPr>
          <w:p w:rsidR="009F49EC" w:rsidRPr="009F49EC" w:rsidRDefault="009F49EC" w:rsidP="009F49EC">
            <w:pPr>
              <w:widowControl/>
              <w:autoSpaceDE/>
              <w:autoSpaceDN/>
              <w:adjustRightInd/>
              <w:snapToGrid w:val="0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F49EC">
              <w:rPr>
                <w:rFonts w:ascii="Times New Roman" w:eastAsia="Calibri" w:hAnsi="Times New Roman" w:cs="Times New Roman"/>
                <w:color w:val="000000"/>
              </w:rPr>
              <w:t>до износа</w:t>
            </w:r>
          </w:p>
        </w:tc>
      </w:tr>
    </w:tbl>
    <w:p w:rsidR="002B0D3A" w:rsidRDefault="002B0D3A" w:rsidP="009F49EC">
      <w:pPr>
        <w:widowControl/>
        <w:autoSpaceDE/>
        <w:autoSpaceDN/>
        <w:adjustRightInd/>
        <w:ind w:firstLine="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ectPr w:rsidR="002B0D3A" w:rsidSect="00920F14">
      <w:headerReference w:type="default" r:id="rId7"/>
      <w:headerReference w:type="first" r:id="rId8"/>
      <w:pgSz w:w="11906" w:h="16838"/>
      <w:pgMar w:top="1134" w:right="567" w:bottom="1134" w:left="1701" w:header="709" w:footer="709" w:gutter="0"/>
      <w:pgNumType w:start="15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5ED5" w:rsidRDefault="00475ED5" w:rsidP="00E32CE3">
      <w:r>
        <w:separator/>
      </w:r>
    </w:p>
  </w:endnote>
  <w:endnote w:type="continuationSeparator" w:id="0">
    <w:p w:rsidR="00475ED5" w:rsidRDefault="00475ED5" w:rsidP="00E3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5ED5" w:rsidRDefault="00475ED5" w:rsidP="00E32CE3">
      <w:r>
        <w:separator/>
      </w:r>
    </w:p>
  </w:footnote>
  <w:footnote w:type="continuationSeparator" w:id="0">
    <w:p w:rsidR="00475ED5" w:rsidRDefault="00475ED5" w:rsidP="00E32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4166715"/>
      <w:docPartObj>
        <w:docPartGallery w:val="Page Numbers (Top of Page)"/>
        <w:docPartUnique/>
      </w:docPartObj>
    </w:sdtPr>
    <w:sdtEndPr/>
    <w:sdtContent>
      <w:p w:rsidR="00D30078" w:rsidRDefault="00401723" w:rsidP="006B39DF">
        <w:pPr>
          <w:pStyle w:val="ab"/>
          <w:jc w:val="center"/>
        </w:pPr>
        <w:r w:rsidRPr="00A86F42">
          <w:rPr>
            <w:rFonts w:ascii="Times New Roman" w:hAnsi="Times New Roman" w:cs="Times New Roman"/>
          </w:rPr>
          <w:fldChar w:fldCharType="begin"/>
        </w:r>
        <w:r w:rsidR="00D30078" w:rsidRPr="00A86F42">
          <w:rPr>
            <w:rFonts w:ascii="Times New Roman" w:hAnsi="Times New Roman" w:cs="Times New Roman"/>
          </w:rPr>
          <w:instrText xml:space="preserve"> PAGE   \* MERGEFORMAT </w:instrText>
        </w:r>
        <w:r w:rsidRPr="00A86F42">
          <w:rPr>
            <w:rFonts w:ascii="Times New Roman" w:hAnsi="Times New Roman" w:cs="Times New Roman"/>
          </w:rPr>
          <w:fldChar w:fldCharType="separate"/>
        </w:r>
        <w:r w:rsidR="00F15042">
          <w:rPr>
            <w:rFonts w:ascii="Times New Roman" w:hAnsi="Times New Roman" w:cs="Times New Roman"/>
            <w:noProof/>
          </w:rPr>
          <w:t>162</w:t>
        </w:r>
        <w:r w:rsidRPr="00A86F42">
          <w:rPr>
            <w:rFonts w:ascii="Times New Roman" w:hAnsi="Times New Roman" w:cs="Times New Roman"/>
          </w:rPr>
          <w:fldChar w:fldCharType="end"/>
        </w:r>
      </w:p>
    </w:sdtContent>
  </w:sdt>
  <w:p w:rsidR="00D30078" w:rsidRDefault="00D30078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741874"/>
      <w:docPartObj>
        <w:docPartGallery w:val="Page Numbers (Top of Page)"/>
        <w:docPartUnique/>
      </w:docPartObj>
    </w:sdtPr>
    <w:sdtEndPr/>
    <w:sdtContent>
      <w:p w:rsidR="00920F14" w:rsidRDefault="00401723">
        <w:pPr>
          <w:pStyle w:val="ab"/>
          <w:jc w:val="center"/>
        </w:pPr>
        <w:r w:rsidRPr="00920F14">
          <w:rPr>
            <w:rFonts w:ascii="Times New Roman" w:hAnsi="Times New Roman" w:cs="Times New Roman"/>
          </w:rPr>
          <w:fldChar w:fldCharType="begin"/>
        </w:r>
        <w:r w:rsidR="00920F14" w:rsidRPr="00920F14">
          <w:rPr>
            <w:rFonts w:ascii="Times New Roman" w:hAnsi="Times New Roman" w:cs="Times New Roman"/>
          </w:rPr>
          <w:instrText xml:space="preserve"> PAGE   \* MERGEFORMAT </w:instrText>
        </w:r>
        <w:r w:rsidRPr="00920F14">
          <w:rPr>
            <w:rFonts w:ascii="Times New Roman" w:hAnsi="Times New Roman" w:cs="Times New Roman"/>
          </w:rPr>
          <w:fldChar w:fldCharType="separate"/>
        </w:r>
        <w:r w:rsidR="00F15042">
          <w:rPr>
            <w:rFonts w:ascii="Times New Roman" w:hAnsi="Times New Roman" w:cs="Times New Roman"/>
            <w:noProof/>
          </w:rPr>
          <w:t>158</w:t>
        </w:r>
        <w:r w:rsidRPr="00920F14">
          <w:rPr>
            <w:rFonts w:ascii="Times New Roman" w:hAnsi="Times New Roman" w:cs="Times New Roman"/>
          </w:rPr>
          <w:fldChar w:fldCharType="end"/>
        </w:r>
      </w:p>
    </w:sdtContent>
  </w:sdt>
  <w:p w:rsidR="00920F14" w:rsidRDefault="00920F14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E12B03"/>
    <w:multiLevelType w:val="multilevel"/>
    <w:tmpl w:val="3C9214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32" w:hanging="2160"/>
      </w:pPr>
      <w:rPr>
        <w:rFonts w:hint="default"/>
      </w:rPr>
    </w:lvl>
  </w:abstractNum>
  <w:abstractNum w:abstractNumId="2" w15:restartNumberingAfterBreak="0">
    <w:nsid w:val="1A112319"/>
    <w:multiLevelType w:val="multilevel"/>
    <w:tmpl w:val="C4F46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2119" w:hanging="141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468" w:hanging="141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17" w:hanging="141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66" w:hanging="141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color w:val="auto"/>
      </w:rPr>
    </w:lvl>
  </w:abstractNum>
  <w:abstractNum w:abstractNumId="3" w15:restartNumberingAfterBreak="0">
    <w:nsid w:val="21561C9E"/>
    <w:multiLevelType w:val="multilevel"/>
    <w:tmpl w:val="3C9214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32" w:hanging="2160"/>
      </w:pPr>
      <w:rPr>
        <w:rFonts w:hint="default"/>
      </w:rPr>
    </w:lvl>
  </w:abstractNum>
  <w:abstractNum w:abstractNumId="4" w15:restartNumberingAfterBreak="0">
    <w:nsid w:val="23B45BFB"/>
    <w:multiLevelType w:val="multilevel"/>
    <w:tmpl w:val="0326120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26996633"/>
    <w:multiLevelType w:val="hybridMultilevel"/>
    <w:tmpl w:val="78BAD61A"/>
    <w:lvl w:ilvl="0" w:tplc="057E28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9704381"/>
    <w:multiLevelType w:val="hybridMultilevel"/>
    <w:tmpl w:val="E9A60640"/>
    <w:lvl w:ilvl="0" w:tplc="15885F10">
      <w:start w:val="1"/>
      <w:numFmt w:val="decimal"/>
      <w:lvlText w:val="%1."/>
      <w:lvlJc w:val="left"/>
      <w:pPr>
        <w:ind w:left="258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D3C387D"/>
    <w:multiLevelType w:val="hybridMultilevel"/>
    <w:tmpl w:val="8910C67E"/>
    <w:lvl w:ilvl="0" w:tplc="15885F1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4076C"/>
    <w:multiLevelType w:val="hybridMultilevel"/>
    <w:tmpl w:val="09EE5CC2"/>
    <w:lvl w:ilvl="0" w:tplc="39B42F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BF2E1B"/>
    <w:multiLevelType w:val="hybridMultilevel"/>
    <w:tmpl w:val="7AD0E910"/>
    <w:lvl w:ilvl="0" w:tplc="15885F1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6EFA4D87"/>
    <w:multiLevelType w:val="hybridMultilevel"/>
    <w:tmpl w:val="08642F92"/>
    <w:lvl w:ilvl="0" w:tplc="057E28D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FD44A40"/>
    <w:multiLevelType w:val="hybridMultilevel"/>
    <w:tmpl w:val="AB8C9898"/>
    <w:lvl w:ilvl="0" w:tplc="057E28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9"/>
  </w:num>
  <w:num w:numId="5">
    <w:abstractNumId w:val="7"/>
  </w:num>
  <w:num w:numId="6">
    <w:abstractNumId w:val="6"/>
  </w:num>
  <w:num w:numId="7">
    <w:abstractNumId w:val="12"/>
  </w:num>
  <w:num w:numId="8">
    <w:abstractNumId w:val="11"/>
  </w:num>
  <w:num w:numId="9">
    <w:abstractNumId w:val="5"/>
  </w:num>
  <w:num w:numId="10">
    <w:abstractNumId w:val="8"/>
  </w:num>
  <w:num w:numId="11">
    <w:abstractNumId w:val="1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6113"/>
    <w:rsid w:val="00016113"/>
    <w:rsid w:val="000170D5"/>
    <w:rsid w:val="000E2E60"/>
    <w:rsid w:val="000F0B88"/>
    <w:rsid w:val="001425DF"/>
    <w:rsid w:val="0018197E"/>
    <w:rsid w:val="001C6139"/>
    <w:rsid w:val="001E0201"/>
    <w:rsid w:val="001F0844"/>
    <w:rsid w:val="001F3992"/>
    <w:rsid w:val="001F4464"/>
    <w:rsid w:val="00202AD2"/>
    <w:rsid w:val="00212C5F"/>
    <w:rsid w:val="00214D9C"/>
    <w:rsid w:val="0023403C"/>
    <w:rsid w:val="002373F0"/>
    <w:rsid w:val="00250C64"/>
    <w:rsid w:val="00251E39"/>
    <w:rsid w:val="00290AAE"/>
    <w:rsid w:val="002A4F87"/>
    <w:rsid w:val="002B0D3A"/>
    <w:rsid w:val="002C38F3"/>
    <w:rsid w:val="002D0FB5"/>
    <w:rsid w:val="0030370B"/>
    <w:rsid w:val="0031349D"/>
    <w:rsid w:val="00321991"/>
    <w:rsid w:val="0032398B"/>
    <w:rsid w:val="0037338C"/>
    <w:rsid w:val="00387198"/>
    <w:rsid w:val="003B1BE5"/>
    <w:rsid w:val="003C5D4D"/>
    <w:rsid w:val="003D0881"/>
    <w:rsid w:val="003D2404"/>
    <w:rsid w:val="003F1CB6"/>
    <w:rsid w:val="00401723"/>
    <w:rsid w:val="00407CA1"/>
    <w:rsid w:val="00430E69"/>
    <w:rsid w:val="004445CB"/>
    <w:rsid w:val="00461480"/>
    <w:rsid w:val="004730E2"/>
    <w:rsid w:val="00475ED5"/>
    <w:rsid w:val="0048129A"/>
    <w:rsid w:val="004819A2"/>
    <w:rsid w:val="00495DBD"/>
    <w:rsid w:val="004B6298"/>
    <w:rsid w:val="004E38F7"/>
    <w:rsid w:val="00500D83"/>
    <w:rsid w:val="00523C9B"/>
    <w:rsid w:val="005247EC"/>
    <w:rsid w:val="00532360"/>
    <w:rsid w:val="00542EB2"/>
    <w:rsid w:val="00553052"/>
    <w:rsid w:val="00556267"/>
    <w:rsid w:val="00597789"/>
    <w:rsid w:val="005C11CA"/>
    <w:rsid w:val="005E2B90"/>
    <w:rsid w:val="005F71BC"/>
    <w:rsid w:val="006172CE"/>
    <w:rsid w:val="006256D1"/>
    <w:rsid w:val="00637B0C"/>
    <w:rsid w:val="006533EA"/>
    <w:rsid w:val="006929BC"/>
    <w:rsid w:val="006A5CA3"/>
    <w:rsid w:val="006A6CD9"/>
    <w:rsid w:val="006B0605"/>
    <w:rsid w:val="006B39DF"/>
    <w:rsid w:val="006B53F3"/>
    <w:rsid w:val="006C04DA"/>
    <w:rsid w:val="006C1420"/>
    <w:rsid w:val="006E68E7"/>
    <w:rsid w:val="006F37AD"/>
    <w:rsid w:val="0070696A"/>
    <w:rsid w:val="00737799"/>
    <w:rsid w:val="0075240D"/>
    <w:rsid w:val="00755AB9"/>
    <w:rsid w:val="00756A3E"/>
    <w:rsid w:val="0079415C"/>
    <w:rsid w:val="007967E1"/>
    <w:rsid w:val="007A1629"/>
    <w:rsid w:val="007C25EF"/>
    <w:rsid w:val="007C57B1"/>
    <w:rsid w:val="007D7AE7"/>
    <w:rsid w:val="007F6805"/>
    <w:rsid w:val="008020F5"/>
    <w:rsid w:val="00804EB0"/>
    <w:rsid w:val="00811C72"/>
    <w:rsid w:val="00812B51"/>
    <w:rsid w:val="008342B7"/>
    <w:rsid w:val="008371F7"/>
    <w:rsid w:val="008615CB"/>
    <w:rsid w:val="00875BF3"/>
    <w:rsid w:val="00875EB7"/>
    <w:rsid w:val="00883297"/>
    <w:rsid w:val="0088644B"/>
    <w:rsid w:val="008878AE"/>
    <w:rsid w:val="008A1AEE"/>
    <w:rsid w:val="008C0F81"/>
    <w:rsid w:val="008C617D"/>
    <w:rsid w:val="008C625F"/>
    <w:rsid w:val="008D1EEB"/>
    <w:rsid w:val="008D6AE0"/>
    <w:rsid w:val="008E254D"/>
    <w:rsid w:val="008E531B"/>
    <w:rsid w:val="00910E2E"/>
    <w:rsid w:val="00920F14"/>
    <w:rsid w:val="00936CEA"/>
    <w:rsid w:val="00952378"/>
    <w:rsid w:val="009528CF"/>
    <w:rsid w:val="009D56EA"/>
    <w:rsid w:val="009E417B"/>
    <w:rsid w:val="009F49EC"/>
    <w:rsid w:val="00A1053F"/>
    <w:rsid w:val="00A125A8"/>
    <w:rsid w:val="00A23190"/>
    <w:rsid w:val="00A31CD4"/>
    <w:rsid w:val="00A36DB2"/>
    <w:rsid w:val="00A86F42"/>
    <w:rsid w:val="00AA08F6"/>
    <w:rsid w:val="00AF6EED"/>
    <w:rsid w:val="00B07F61"/>
    <w:rsid w:val="00B36DDB"/>
    <w:rsid w:val="00B51CB8"/>
    <w:rsid w:val="00B622FE"/>
    <w:rsid w:val="00B879D3"/>
    <w:rsid w:val="00BC61ED"/>
    <w:rsid w:val="00BD6ACE"/>
    <w:rsid w:val="00C02D8B"/>
    <w:rsid w:val="00C23C5F"/>
    <w:rsid w:val="00C33EBF"/>
    <w:rsid w:val="00C46932"/>
    <w:rsid w:val="00C52026"/>
    <w:rsid w:val="00C57E38"/>
    <w:rsid w:val="00C61E48"/>
    <w:rsid w:val="00C6415A"/>
    <w:rsid w:val="00C659B2"/>
    <w:rsid w:val="00C70425"/>
    <w:rsid w:val="00C80D14"/>
    <w:rsid w:val="00CD0067"/>
    <w:rsid w:val="00CD2DAD"/>
    <w:rsid w:val="00D246D3"/>
    <w:rsid w:val="00D25C71"/>
    <w:rsid w:val="00D30078"/>
    <w:rsid w:val="00D36F66"/>
    <w:rsid w:val="00D66907"/>
    <w:rsid w:val="00D810C2"/>
    <w:rsid w:val="00DA0550"/>
    <w:rsid w:val="00DE7B06"/>
    <w:rsid w:val="00DF486F"/>
    <w:rsid w:val="00E0601A"/>
    <w:rsid w:val="00E11263"/>
    <w:rsid w:val="00E238CC"/>
    <w:rsid w:val="00E24DED"/>
    <w:rsid w:val="00E32CE3"/>
    <w:rsid w:val="00E40652"/>
    <w:rsid w:val="00E43021"/>
    <w:rsid w:val="00EA0B5F"/>
    <w:rsid w:val="00EB2F6D"/>
    <w:rsid w:val="00EB652A"/>
    <w:rsid w:val="00EB6DCA"/>
    <w:rsid w:val="00F03DA0"/>
    <w:rsid w:val="00F15042"/>
    <w:rsid w:val="00F7018F"/>
    <w:rsid w:val="00F731CA"/>
    <w:rsid w:val="00F935BF"/>
    <w:rsid w:val="00FB427A"/>
    <w:rsid w:val="00FD067C"/>
    <w:rsid w:val="00FF3D5B"/>
    <w:rsid w:val="00FF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68A60"/>
  <w15:docId w15:val="{EAA2E921-1431-42D5-9889-415975D12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11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611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1611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016113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016113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016113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016113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016113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016113"/>
  </w:style>
  <w:style w:type="paragraph" w:styleId="a9">
    <w:name w:val="Normal (Web)"/>
    <w:basedOn w:val="a"/>
    <w:uiPriority w:val="99"/>
    <w:unhideWhenUsed/>
    <w:rsid w:val="0001611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016113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01611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16113"/>
    <w:rPr>
      <w:rFonts w:ascii="Arial" w:eastAsiaTheme="minorEastAsia" w:hAnsi="Arial" w:cs="Arial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01611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016113"/>
    <w:rPr>
      <w:rFonts w:ascii="Arial" w:eastAsiaTheme="minorEastAsia" w:hAnsi="Arial" w:cs="Arial"/>
      <w:sz w:val="24"/>
      <w:szCs w:val="24"/>
      <w:lang w:eastAsia="ru-RU"/>
    </w:rPr>
  </w:style>
  <w:style w:type="table" w:styleId="af">
    <w:name w:val="Table Grid"/>
    <w:basedOn w:val="a1"/>
    <w:rsid w:val="00016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Основной текст (4)_"/>
    <w:basedOn w:val="a0"/>
    <w:link w:val="41"/>
    <w:uiPriority w:val="99"/>
    <w:locked/>
    <w:rsid w:val="00016113"/>
    <w:rPr>
      <w:rFonts w:cs="Times New Roman"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016113"/>
    <w:pPr>
      <w:widowControl/>
      <w:shd w:val="clear" w:color="auto" w:fill="FFFFFF"/>
      <w:autoSpaceDE/>
      <w:autoSpaceDN/>
      <w:adjustRightInd/>
      <w:spacing w:before="360" w:after="60" w:line="326" w:lineRule="exact"/>
      <w:ind w:hanging="600"/>
    </w:pPr>
    <w:rPr>
      <w:rFonts w:asciiTheme="minorHAnsi" w:eastAsiaTheme="minorHAnsi" w:hAnsiTheme="minorHAnsi" w:cs="Times New Roman"/>
      <w:sz w:val="26"/>
      <w:szCs w:val="26"/>
      <w:lang w:eastAsia="en-US"/>
    </w:rPr>
  </w:style>
  <w:style w:type="paragraph" w:styleId="af0">
    <w:name w:val="List Paragraph"/>
    <w:basedOn w:val="a"/>
    <w:uiPriority w:val="34"/>
    <w:qFormat/>
    <w:rsid w:val="00016113"/>
    <w:pPr>
      <w:ind w:left="720"/>
      <w:contextualSpacing/>
    </w:pPr>
  </w:style>
  <w:style w:type="paragraph" w:customStyle="1" w:styleId="ConsPlusNormal">
    <w:name w:val="ConsPlusNormal"/>
    <w:uiPriority w:val="99"/>
    <w:rsid w:val="000161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161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f1">
    <w:name w:val="FollowedHyperlink"/>
    <w:basedOn w:val="a0"/>
    <w:uiPriority w:val="99"/>
    <w:semiHidden/>
    <w:unhideWhenUsed/>
    <w:rsid w:val="00016113"/>
    <w:rPr>
      <w:color w:val="800080" w:themeColor="followedHyperlink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01611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1611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1">
    <w:name w:val="Обычный1"/>
    <w:rsid w:val="00016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01611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styleId="af4">
    <w:name w:val="No Spacing"/>
    <w:link w:val="af5"/>
    <w:uiPriority w:val="1"/>
    <w:qFormat/>
    <w:rsid w:val="008D1EEB"/>
    <w:pPr>
      <w:spacing w:after="0" w:line="240" w:lineRule="auto"/>
    </w:pPr>
  </w:style>
  <w:style w:type="character" w:customStyle="1" w:styleId="af5">
    <w:name w:val="Без интервала Знак"/>
    <w:link w:val="af4"/>
    <w:uiPriority w:val="1"/>
    <w:locked/>
    <w:rsid w:val="008D1EEB"/>
  </w:style>
  <w:style w:type="table" w:customStyle="1" w:styleId="12">
    <w:name w:val="Сетка таблицы1"/>
    <w:basedOn w:val="a1"/>
    <w:next w:val="af"/>
    <w:uiPriority w:val="59"/>
    <w:rsid w:val="006B39D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"/>
    <w:uiPriority w:val="59"/>
    <w:rsid w:val="00CD2DA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"/>
    <w:uiPriority w:val="59"/>
    <w:rsid w:val="002B0D3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1713</TotalTime>
  <Pages>5</Pages>
  <Words>1113</Words>
  <Characters>6345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Bella</dc:creator>
  <cp:lastModifiedBy>Имани</cp:lastModifiedBy>
  <cp:revision>66</cp:revision>
  <cp:lastPrinted>2020-01-31T11:59:00Z</cp:lastPrinted>
  <dcterms:created xsi:type="dcterms:W3CDTF">2019-03-25T12:53:00Z</dcterms:created>
  <dcterms:modified xsi:type="dcterms:W3CDTF">2022-10-11T19:24:00Z</dcterms:modified>
</cp:coreProperties>
</file>